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F307" w14:textId="77777777" w:rsidR="00BE046B" w:rsidRDefault="00000000">
      <w:pPr>
        <w:spacing w:after="20" w:line="240" w:lineRule="auto"/>
        <w:jc w:val="center"/>
      </w:pPr>
      <w:r>
        <w:rPr>
          <w:rFonts w:ascii="Arial" w:eastAsia="Arial" w:hAnsi="Arial"/>
          <w:b/>
          <w:color w:val="C00000"/>
          <w:sz w:val="20"/>
        </w:rPr>
        <w:t>ANEXO G</w:t>
      </w:r>
    </w:p>
    <w:p w14:paraId="2C374057" w14:textId="77777777" w:rsidR="00BE046B" w:rsidRDefault="00000000">
      <w:pPr>
        <w:spacing w:after="40" w:line="240" w:lineRule="auto"/>
        <w:jc w:val="center"/>
      </w:pPr>
      <w:r>
        <w:rPr>
          <w:rFonts w:ascii="Arial" w:eastAsia="Arial" w:hAnsi="Arial"/>
          <w:b/>
          <w:color w:val="404040"/>
          <w:sz w:val="30"/>
        </w:rPr>
        <w:t>AUTOAVALIAÇÃO OBJETIVA DO ESTAGIÁRIO</w:t>
      </w:r>
    </w:p>
    <w:p w14:paraId="5EAC198D" w14:textId="77777777" w:rsidR="00BE046B" w:rsidRDefault="00000000">
      <w:pPr>
        <w:spacing w:after="100" w:line="240" w:lineRule="auto"/>
        <w:jc w:val="center"/>
      </w:pPr>
      <w:r>
        <w:rPr>
          <w:rFonts w:ascii="Arial" w:eastAsia="Arial" w:hAnsi="Arial"/>
          <w:i/>
          <w:color w:val="777777"/>
          <w:sz w:val="18"/>
        </w:rPr>
        <w:t>Marque uma opção em cada item e assinale as alternativas correspondentes.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5669"/>
      </w:tblGrid>
      <w:tr w:rsidR="00BE046B" w14:paraId="06D7A211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5D2F29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Estudante: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0E6F1D1" w14:textId="77777777" w:rsidR="00BE046B" w:rsidRDefault="00BE046B">
            <w:pPr>
              <w:spacing w:line="240" w:lineRule="auto"/>
            </w:pPr>
          </w:p>
        </w:tc>
      </w:tr>
      <w:tr w:rsidR="00BE046B" w14:paraId="12F609FE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9711010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Matrícula: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181FDE5" w14:textId="77777777" w:rsidR="00BE046B" w:rsidRDefault="00BE046B">
            <w:pPr>
              <w:spacing w:line="240" w:lineRule="auto"/>
            </w:pPr>
          </w:p>
        </w:tc>
      </w:tr>
      <w:tr w:rsidR="00BE046B" w14:paraId="1D47E497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3EA19E9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Componente: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F0C1CE" w14:textId="77777777" w:rsidR="00BE046B" w:rsidRDefault="00BE046B">
            <w:pPr>
              <w:spacing w:line="240" w:lineRule="auto"/>
            </w:pPr>
          </w:p>
        </w:tc>
      </w:tr>
      <w:tr w:rsidR="00BE046B" w14:paraId="516CE854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1925C8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Instituição: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CB5AF2" w14:textId="77777777" w:rsidR="00BE046B" w:rsidRDefault="00BE046B">
            <w:pPr>
              <w:spacing w:line="240" w:lineRule="auto"/>
            </w:pPr>
          </w:p>
        </w:tc>
      </w:tr>
      <w:tr w:rsidR="00BE046B" w14:paraId="7175D4E0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19C65D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Período: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9DBD48C" w14:textId="77777777" w:rsidR="00BE046B" w:rsidRDefault="00BE046B">
            <w:pPr>
              <w:spacing w:line="240" w:lineRule="auto"/>
            </w:pPr>
          </w:p>
        </w:tc>
      </w:tr>
      <w:tr w:rsidR="00BE046B" w14:paraId="761E349F" w14:textId="77777777">
        <w:trPr>
          <w:cantSplit/>
          <w:trHeight w:val="312"/>
          <w:jc w:val="center"/>
        </w:trPr>
        <w:tc>
          <w:tcPr>
            <w:tcW w:w="45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074834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Carga horária cumprida:</w:t>
            </w:r>
          </w:p>
        </w:tc>
        <w:tc>
          <w:tcPr>
            <w:tcW w:w="56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0DDC012" w14:textId="77777777" w:rsidR="00BE046B" w:rsidRDefault="00BE046B">
            <w:pPr>
              <w:spacing w:line="240" w:lineRule="auto"/>
            </w:pPr>
          </w:p>
        </w:tc>
      </w:tr>
    </w:tbl>
    <w:p w14:paraId="7FD5BFE7" w14:textId="77777777" w:rsidR="00BE046B" w:rsidRDefault="00000000">
      <w:pPr>
        <w:spacing w:before="80" w:after="60"/>
      </w:pPr>
      <w:r>
        <w:rPr>
          <w:rFonts w:ascii="Arial" w:eastAsia="Arial" w:hAnsi="Arial"/>
          <w:b/>
          <w:color w:val="C00000"/>
          <w:sz w:val="18"/>
        </w:rPr>
        <w:t>Escala: 1 = precisa melhorar | 2 = regular | 3 = adequado | 4 = muito bom | 5 = excelente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225"/>
        <w:gridCol w:w="1225"/>
        <w:gridCol w:w="1225"/>
        <w:gridCol w:w="1225"/>
        <w:gridCol w:w="1225"/>
      </w:tblGrid>
      <w:tr w:rsidR="00BE046B" w14:paraId="2CB61AA7" w14:textId="77777777">
        <w:trPr>
          <w:cantSplit/>
          <w:trHeight w:val="312"/>
          <w:jc w:val="center"/>
        </w:trPr>
        <w:tc>
          <w:tcPr>
            <w:tcW w:w="40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63002C5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Critério</w:t>
            </w:r>
          </w:p>
        </w:tc>
        <w:tc>
          <w:tcPr>
            <w:tcW w:w="1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AE7112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1</w:t>
            </w:r>
          </w:p>
        </w:tc>
        <w:tc>
          <w:tcPr>
            <w:tcW w:w="1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D8A4AAE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2</w:t>
            </w:r>
          </w:p>
        </w:tc>
        <w:tc>
          <w:tcPr>
            <w:tcW w:w="1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D5FC78F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3</w:t>
            </w:r>
          </w:p>
        </w:tc>
        <w:tc>
          <w:tcPr>
            <w:tcW w:w="1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E778453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4</w:t>
            </w:r>
          </w:p>
        </w:tc>
        <w:tc>
          <w:tcPr>
            <w:tcW w:w="1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A1C5A03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5</w:t>
            </w:r>
          </w:p>
        </w:tc>
      </w:tr>
      <w:tr w:rsidR="00BE046B" w14:paraId="3B4636A2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29525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Assiduidade e pontualidade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495729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A17B29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FEC7BD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414A1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C4498B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383BA627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AB63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Responsabilidade e organização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1D8C97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A73534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B0D62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14238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A2F270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00A16130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61FC7C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Postura ética e respeito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20047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58979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BC121C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0F93FD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D2642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431F82C3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1A0C2F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Comunicação e relacionamento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52452F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3506C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51A694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707500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4556CC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2C74D48F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E84497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Participação e iniciativa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9C0ED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F28B4D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D6D51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BA0EE7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DA803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35F1E22E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0B3610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Capacidade de observar e registrar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25BB8F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993C2E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A6ABBE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177B9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EDAC2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1C08FB64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7ED747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Planejamento das atividades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158D17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D2A47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FB4AE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75878A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DD8A22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5B71AF14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A0F848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Mediação / execução das atividades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61AA89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D8357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870AA3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B0003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4C7CC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0CCE1F4A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568788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Articulação entre teoria e prática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9A2A2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4FC10E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AE1A5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3556CB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4F85D6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0E1C03B3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93045E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Abertura às orientações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1B639D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C9533B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8AC61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DD468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E7866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70FC3ED0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C69B2E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Contribuição para o campo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3C138B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C6A18C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3060D5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FFB7A7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354747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  <w:tr w:rsidR="00BE046B" w14:paraId="1B6CE6AD" w14:textId="77777777">
        <w:trPr>
          <w:cantSplit/>
          <w:trHeight w:val="351"/>
          <w:jc w:val="center"/>
        </w:trPr>
        <w:tc>
          <w:tcPr>
            <w:tcW w:w="408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02B178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5"/>
              </w:rPr>
              <w:t>Evolução profissional durante o estágio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5EFE7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550C12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BCFD8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563E71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  <w:tc>
          <w:tcPr>
            <w:tcW w:w="122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A64334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☐</w:t>
            </w:r>
          </w:p>
        </w:tc>
      </w:tr>
    </w:tbl>
    <w:p w14:paraId="3BDA4AF2" w14:textId="77777777" w:rsidR="00BE046B" w:rsidRDefault="00000000">
      <w:r>
        <w:br w:type="page"/>
      </w:r>
    </w:p>
    <w:p w14:paraId="407A066C" w14:textId="77777777" w:rsidR="00BE046B" w:rsidRDefault="00000000">
      <w:pPr>
        <w:spacing w:after="80" w:line="240" w:lineRule="auto"/>
        <w:jc w:val="center"/>
      </w:pPr>
      <w:r>
        <w:rPr>
          <w:rFonts w:ascii="Arial" w:eastAsia="Arial" w:hAnsi="Arial"/>
          <w:b/>
          <w:color w:val="404040"/>
          <w:sz w:val="26"/>
        </w:rPr>
        <w:lastRenderedPageBreak/>
        <w:t>QUESTIONÁRIO OBJETIVO</w:t>
      </w:r>
    </w:p>
    <w:p w14:paraId="24553547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1. Principais aprendizagens do estágio — marque até 3 opções: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185FA22F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E9A8AD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Planejamento de atividades pedagógicas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5F8E46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Observação e registro da prática</w:t>
            </w:r>
          </w:p>
        </w:tc>
      </w:tr>
      <w:tr w:rsidR="00BE046B" w14:paraId="2F1E2599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7DD993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Comunicação e mediação pedagógica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4C09B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Avaliação da aprendizagem ou dos resultados</w:t>
            </w:r>
          </w:p>
        </w:tc>
      </w:tr>
      <w:tr w:rsidR="00BE046B" w14:paraId="6684E97A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2953054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Inclusão e respeito à diversidade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06BE6E0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Trabalho em equipe e relacionamento profissional</w:t>
            </w:r>
          </w:p>
        </w:tc>
      </w:tr>
    </w:tbl>
    <w:p w14:paraId="13FDDFD0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2. Atividade ou experiência mais significativa — marque 1 opção: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4D983A1C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D7FF706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Observação do campo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344719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Planejamento de atividade</w:t>
            </w:r>
          </w:p>
        </w:tc>
      </w:tr>
      <w:tr w:rsidR="00BE046B" w14:paraId="251C8A48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FA2E92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Regência ou intervenção pedagógica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D979A6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Oficina ou projeto</w:t>
            </w:r>
          </w:p>
        </w:tc>
      </w:tr>
      <w:tr w:rsidR="00BE046B" w14:paraId="39666B90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F1AFBE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Participação em reunião ou ação de gestão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EFDFB9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Produção de material educativo</w:t>
            </w:r>
          </w:p>
        </w:tc>
      </w:tr>
    </w:tbl>
    <w:p w14:paraId="2939455C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3. Dificuldades encontradas — marque as opções aplicáveis: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7CB6A045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26B04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Organização do tempo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45E6DF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Planejamento das atividades</w:t>
            </w:r>
          </w:p>
        </w:tc>
      </w:tr>
      <w:tr w:rsidR="00BE046B" w14:paraId="69F310DC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52F7E2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Comunicação com o público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07D7E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Participação ou comportamento do público</w:t>
            </w:r>
          </w:p>
        </w:tc>
      </w:tr>
      <w:tr w:rsidR="00BE046B" w14:paraId="272AEEA6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DAB47F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Uso de materiais e recursos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4B272E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Adaptação às necessidades do campo</w:t>
            </w:r>
          </w:p>
        </w:tc>
      </w:tr>
      <w:tr w:rsidR="00BE046B" w14:paraId="1BF64125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5120F1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Não encontrei dificuldades relevantes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0DA2626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Outra situação não listada</w:t>
            </w:r>
          </w:p>
        </w:tc>
      </w:tr>
    </w:tbl>
    <w:p w14:paraId="512DEAE7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4. Aspectos que ainda preciso desenvolver — marque até 3 opções: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1A31C7BF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9997E2D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Pontualidade e organização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08A7185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Comunicação e relacionamento</w:t>
            </w:r>
          </w:p>
        </w:tc>
      </w:tr>
      <w:tr w:rsidR="00BE046B" w14:paraId="09499118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2C8A85B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Planejamento pedagógico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6EF66D9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Mediação e condução de atividades</w:t>
            </w:r>
          </w:p>
        </w:tc>
      </w:tr>
      <w:tr w:rsidR="00BE046B" w14:paraId="0497F9F1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64FEC4E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Avaliação e registro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3295B15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Segurança e autonomia profissional</w:t>
            </w:r>
          </w:p>
        </w:tc>
      </w:tr>
    </w:tbl>
    <w:p w14:paraId="555C46B3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5. Contribuições do estágio para a formação em Pedagogia — marque até 3 opções: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4123E390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0112B0D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Compreensão da realidade educacional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DAD6C63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Articulação entre teoria e prática</w:t>
            </w:r>
          </w:p>
        </w:tc>
      </w:tr>
      <w:tr w:rsidR="00BE046B" w14:paraId="44195052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8DDDDBD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Desenvolvimento da postura ética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29047A5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Ampliação das competências pedagógicas</w:t>
            </w:r>
          </w:p>
        </w:tc>
      </w:tr>
      <w:tr w:rsidR="00BE046B" w14:paraId="7F07DE5E" w14:textId="77777777">
        <w:trPr>
          <w:cantSplit/>
          <w:trHeight w:val="351"/>
          <w:jc w:val="center"/>
        </w:trPr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2B294A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Maior segurança para a atuação profissional</w:t>
            </w:r>
          </w:p>
        </w:tc>
        <w:tc>
          <w:tcPr>
            <w:tcW w:w="5102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4DBCB03" w14:textId="77777777" w:rsidR="00BE046B" w:rsidRDefault="00000000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6"/>
              </w:rPr>
              <w:t>☐ Compreensão das áreas de atuação do pedagogo</w:t>
            </w:r>
          </w:p>
        </w:tc>
      </w:tr>
    </w:tbl>
    <w:p w14:paraId="6BEAC9C3" w14:textId="77777777" w:rsidR="00BE046B" w:rsidRDefault="00000000">
      <w:pPr>
        <w:spacing w:before="60" w:after="40"/>
      </w:pPr>
      <w:r>
        <w:rPr>
          <w:rFonts w:ascii="Arial" w:eastAsia="Arial" w:hAnsi="Arial"/>
          <w:b/>
          <w:color w:val="C00000"/>
          <w:sz w:val="19"/>
        </w:rPr>
        <w:t>6. Avaliação geral da experiência de estágio — marque 1 opção: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BE046B" w14:paraId="287D25D0" w14:textId="77777777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94B235F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5"/>
              </w:rPr>
              <w:t>☐ Excelente</w:t>
            </w:r>
          </w:p>
        </w:tc>
        <w:tc>
          <w:tcPr>
            <w:tcW w:w="204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298ABC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5"/>
              </w:rPr>
              <w:t>☐ Muito boa</w:t>
            </w:r>
          </w:p>
        </w:tc>
        <w:tc>
          <w:tcPr>
            <w:tcW w:w="204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603014D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5"/>
              </w:rPr>
              <w:t>☐ Boa</w:t>
            </w:r>
          </w:p>
        </w:tc>
        <w:tc>
          <w:tcPr>
            <w:tcW w:w="204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C55EB85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5"/>
              </w:rPr>
              <w:t>☐ Regular</w:t>
            </w:r>
          </w:p>
        </w:tc>
        <w:tc>
          <w:tcPr>
            <w:tcW w:w="204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7393398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5"/>
              </w:rPr>
              <w:t>☐ Insuficiente</w:t>
            </w:r>
          </w:p>
        </w:tc>
      </w:tr>
    </w:tbl>
    <w:p w14:paraId="64205D00" w14:textId="77777777" w:rsidR="00BE046B" w:rsidRDefault="00BE046B">
      <w:pPr>
        <w:spacing w:before="2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E046B" w14:paraId="3426CEE0" w14:textId="77777777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89CAAEE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6"/>
              </w:rPr>
              <w:t>________________________________________</w:t>
            </w:r>
            <w:r>
              <w:rPr>
                <w:rFonts w:ascii="Arial" w:eastAsia="Arial" w:hAnsi="Arial"/>
                <w:color w:val="000000"/>
                <w:sz w:val="16"/>
              </w:rPr>
              <w:br/>
              <w:t>Estudante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D5655D0" w14:textId="77777777" w:rsidR="00BE046B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000000"/>
                <w:sz w:val="16"/>
              </w:rPr>
              <w:t>________________________________________</w:t>
            </w:r>
            <w:r>
              <w:rPr>
                <w:rFonts w:ascii="Arial" w:eastAsia="Arial" w:hAnsi="Arial"/>
                <w:color w:val="000000"/>
                <w:sz w:val="16"/>
              </w:rPr>
              <w:br/>
              <w:t>Data</w:t>
            </w:r>
          </w:p>
        </w:tc>
      </w:tr>
    </w:tbl>
    <w:p w14:paraId="4FDB37B3" w14:textId="77777777" w:rsidR="00FB4E8D" w:rsidRDefault="00FB4E8D"/>
    <w:sectPr w:rsidR="00FB4E8D" w:rsidSect="00BA3E1F">
      <w:headerReference w:type="even" r:id="rId8"/>
      <w:headerReference w:type="default" r:id="rId9"/>
      <w:footerReference w:type="default" r:id="rId10"/>
      <w:type w:val="continuous"/>
      <w:pgSz w:w="11906" w:h="16838"/>
      <w:pgMar w:top="1701" w:right="1134" w:bottom="1134" w:left="170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501A" w14:textId="77777777" w:rsidR="00FB4E8D" w:rsidRDefault="00FB4E8D" w:rsidP="00B47E4F">
      <w:pPr>
        <w:spacing w:line="240" w:lineRule="auto"/>
      </w:pPr>
      <w:r>
        <w:separator/>
      </w:r>
    </w:p>
  </w:endnote>
  <w:endnote w:type="continuationSeparator" w:id="0">
    <w:p w14:paraId="4A6655A3" w14:textId="77777777" w:rsidR="00FB4E8D" w:rsidRDefault="00FB4E8D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106D" w14:textId="77777777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155C686D" wp14:editId="151ED0C7">
          <wp:simplePos x="0" y="0"/>
          <wp:positionH relativeFrom="page">
            <wp:align>center</wp:align>
          </wp:positionH>
          <wp:positionV relativeFrom="paragraph">
            <wp:posOffset>132080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gency FB" w:hAnsi="Agency FB"/>
        <w:sz w:val="28"/>
      </w:rPr>
      <w:tab/>
    </w:r>
  </w:p>
  <w:p w14:paraId="6C5C05CE" w14:textId="77777777" w:rsidR="00FD687D" w:rsidRPr="00E5117F" w:rsidRDefault="00FD687D" w:rsidP="00816605">
    <w:pPr>
      <w:pStyle w:val="Rodap"/>
      <w:rPr>
        <w:rFonts w:ascii="Agency FB" w:hAnsi="Agency FB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7233E" w14:textId="77777777" w:rsidR="00FB4E8D" w:rsidRDefault="00FB4E8D" w:rsidP="00B47E4F">
      <w:pPr>
        <w:spacing w:line="240" w:lineRule="auto"/>
      </w:pPr>
      <w:r>
        <w:separator/>
      </w:r>
    </w:p>
  </w:footnote>
  <w:footnote w:type="continuationSeparator" w:id="0">
    <w:p w14:paraId="5E1939B2" w14:textId="77777777" w:rsidR="00FB4E8D" w:rsidRDefault="00FB4E8D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D7C5" w14:textId="77777777" w:rsidR="00FD687D" w:rsidRDefault="00FD687D">
    <w:r>
      <w:cr/>
    </w:r>
  </w:p>
  <w:p w14:paraId="17517AEF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F92F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9AC333" wp14:editId="283F3513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3239E5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62E3D564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597E36F1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AC333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353239E5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62E3D564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597E36F1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1BE3E090" wp14:editId="102AB2CE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42C87E" w14:textId="3A6B9761" w:rsidR="00FD687D" w:rsidRP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11A4F0B" wp14:editId="79573A66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5E2B"/>
    <w:rsid w:val="002B6479"/>
    <w:rsid w:val="002B6D82"/>
    <w:rsid w:val="002B7A8C"/>
    <w:rsid w:val="002C0A7A"/>
    <w:rsid w:val="002C4B01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D1492"/>
    <w:rsid w:val="004D156C"/>
    <w:rsid w:val="004D3A04"/>
    <w:rsid w:val="004D721C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F3D11"/>
    <w:rsid w:val="009F6730"/>
    <w:rsid w:val="00A0329A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1D62"/>
    <w:rsid w:val="00B9402A"/>
    <w:rsid w:val="00B95447"/>
    <w:rsid w:val="00B95948"/>
    <w:rsid w:val="00B96238"/>
    <w:rsid w:val="00BA0168"/>
    <w:rsid w:val="00BA36E6"/>
    <w:rsid w:val="00BA3E1F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046B"/>
    <w:rsid w:val="00BE169B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4E8D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F1FC5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pPr>
      <w:spacing w:line="360" w:lineRule="auto"/>
    </w:pPr>
    <w:rPr>
      <w:rFonts w:ascii="Liberation Sans" w:eastAsia="Liberation Sans" w:hAnsi="Liberation Sans"/>
      <w:sz w:val="21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cybernet</dc:creator>
  <cp:lastModifiedBy>Emanuelly Gomes</cp:lastModifiedBy>
  <cp:revision>20</cp:revision>
  <cp:lastPrinted>2026-02-11T21:06:00Z</cp:lastPrinted>
  <dcterms:created xsi:type="dcterms:W3CDTF">2024-08-19T18:57:00Z</dcterms:created>
  <dcterms:modified xsi:type="dcterms:W3CDTF">2026-07-24T14:00:00Z</dcterms:modified>
</cp:coreProperties>
</file>